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5D" w:rsidRDefault="0074188A">
      <w:pPr>
        <w:rPr>
          <w:sz w:val="44"/>
          <w:szCs w:val="44"/>
        </w:rPr>
      </w:pPr>
      <w:r w:rsidRPr="0074188A">
        <w:rPr>
          <w:sz w:val="44"/>
          <w:szCs w:val="44"/>
        </w:rPr>
        <w:t xml:space="preserve">CE2 Suites de nombres </w:t>
      </w:r>
    </w:p>
    <w:p w:rsidR="0074188A" w:rsidRDefault="0074188A">
      <w:pPr>
        <w:rPr>
          <w:i/>
          <w:color w:val="00B050"/>
          <w:sz w:val="28"/>
          <w:szCs w:val="28"/>
        </w:rPr>
      </w:pPr>
      <w:r w:rsidRPr="0074188A">
        <w:rPr>
          <w:i/>
          <w:color w:val="00B050"/>
          <w:sz w:val="28"/>
          <w:szCs w:val="28"/>
        </w:rPr>
        <w:t>Trouve la règle de comptage et complète</w:t>
      </w:r>
      <w:r>
        <w:rPr>
          <w:i/>
          <w:color w:val="00B050"/>
          <w:sz w:val="28"/>
          <w:szCs w:val="28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74188A" w:rsidTr="0074188A">
        <w:tc>
          <w:tcPr>
            <w:tcW w:w="1294" w:type="dxa"/>
          </w:tcPr>
          <w:p w:rsidR="0074188A" w:rsidRDefault="0074188A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962</w:t>
            </w:r>
          </w:p>
        </w:tc>
        <w:tc>
          <w:tcPr>
            <w:tcW w:w="1294" w:type="dxa"/>
          </w:tcPr>
          <w:p w:rsidR="0074188A" w:rsidRDefault="0074188A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972</w:t>
            </w:r>
          </w:p>
        </w:tc>
        <w:tc>
          <w:tcPr>
            <w:tcW w:w="1294" w:type="dxa"/>
          </w:tcPr>
          <w:p w:rsidR="0074188A" w:rsidRDefault="0074188A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982</w:t>
            </w:r>
          </w:p>
        </w:tc>
        <w:tc>
          <w:tcPr>
            <w:tcW w:w="1295" w:type="dxa"/>
          </w:tcPr>
          <w:p w:rsidR="0074188A" w:rsidRPr="0074188A" w:rsidRDefault="007418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295" w:type="dxa"/>
          </w:tcPr>
          <w:p w:rsidR="0074188A" w:rsidRDefault="0074188A">
            <w:pPr>
              <w:rPr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295" w:type="dxa"/>
          </w:tcPr>
          <w:p w:rsidR="0074188A" w:rsidRDefault="0074188A">
            <w:pPr>
              <w:rPr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295" w:type="dxa"/>
          </w:tcPr>
          <w:p w:rsidR="0074188A" w:rsidRDefault="007418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  <w:p w:rsidR="0074188A" w:rsidRDefault="0074188A">
            <w:pPr>
              <w:rPr>
                <w:color w:val="00B050"/>
                <w:sz w:val="28"/>
                <w:szCs w:val="28"/>
              </w:rPr>
            </w:pPr>
          </w:p>
        </w:tc>
      </w:tr>
    </w:tbl>
    <w:p w:rsidR="0074188A" w:rsidRDefault="0074188A">
      <w:pPr>
        <w:rPr>
          <w:color w:val="00B050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74188A" w:rsidTr="0074188A">
        <w:tc>
          <w:tcPr>
            <w:tcW w:w="1294" w:type="dxa"/>
          </w:tcPr>
          <w:p w:rsidR="0074188A" w:rsidRDefault="0074188A">
            <w:pPr>
              <w:rPr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294" w:type="dxa"/>
          </w:tcPr>
          <w:p w:rsidR="0074188A" w:rsidRDefault="0074188A">
            <w:pPr>
              <w:rPr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294" w:type="dxa"/>
          </w:tcPr>
          <w:p w:rsidR="0074188A" w:rsidRDefault="0074188A">
            <w:pPr>
              <w:rPr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295" w:type="dxa"/>
          </w:tcPr>
          <w:p w:rsidR="0074188A" w:rsidRDefault="0074188A">
            <w:pPr>
              <w:rPr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295" w:type="dxa"/>
          </w:tcPr>
          <w:p w:rsidR="0074188A" w:rsidRDefault="0074188A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8250</w:t>
            </w:r>
          </w:p>
        </w:tc>
        <w:tc>
          <w:tcPr>
            <w:tcW w:w="1295" w:type="dxa"/>
          </w:tcPr>
          <w:p w:rsidR="0074188A" w:rsidRDefault="0074188A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8350</w:t>
            </w:r>
          </w:p>
        </w:tc>
        <w:tc>
          <w:tcPr>
            <w:tcW w:w="1295" w:type="dxa"/>
          </w:tcPr>
          <w:p w:rsidR="0074188A" w:rsidRDefault="0074188A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8450</w:t>
            </w:r>
          </w:p>
          <w:p w:rsidR="0074188A" w:rsidRDefault="0074188A">
            <w:pPr>
              <w:rPr>
                <w:color w:val="00B050"/>
                <w:sz w:val="28"/>
                <w:szCs w:val="28"/>
              </w:rPr>
            </w:pPr>
          </w:p>
        </w:tc>
      </w:tr>
    </w:tbl>
    <w:p w:rsidR="0074188A" w:rsidRDefault="0074188A">
      <w:pPr>
        <w:rPr>
          <w:color w:val="00B050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74188A" w:rsidTr="0074188A">
        <w:tc>
          <w:tcPr>
            <w:tcW w:w="1294" w:type="dxa"/>
          </w:tcPr>
          <w:p w:rsidR="0074188A" w:rsidRDefault="0074188A">
            <w:pPr>
              <w:rPr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294" w:type="dxa"/>
          </w:tcPr>
          <w:p w:rsidR="0074188A" w:rsidRDefault="0074188A">
            <w:pPr>
              <w:rPr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294" w:type="dxa"/>
          </w:tcPr>
          <w:p w:rsidR="0074188A" w:rsidRDefault="0074188A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2930</w:t>
            </w:r>
          </w:p>
        </w:tc>
        <w:tc>
          <w:tcPr>
            <w:tcW w:w="1295" w:type="dxa"/>
          </w:tcPr>
          <w:p w:rsidR="0074188A" w:rsidRDefault="0074188A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3930</w:t>
            </w:r>
          </w:p>
        </w:tc>
        <w:tc>
          <w:tcPr>
            <w:tcW w:w="1295" w:type="dxa"/>
          </w:tcPr>
          <w:p w:rsidR="0074188A" w:rsidRDefault="0074188A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4930</w:t>
            </w:r>
          </w:p>
        </w:tc>
        <w:tc>
          <w:tcPr>
            <w:tcW w:w="1295" w:type="dxa"/>
          </w:tcPr>
          <w:p w:rsidR="0074188A" w:rsidRDefault="0074188A">
            <w:pPr>
              <w:rPr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295" w:type="dxa"/>
          </w:tcPr>
          <w:p w:rsidR="0074188A" w:rsidRDefault="007418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  <w:p w:rsidR="0074188A" w:rsidRDefault="0074188A">
            <w:pPr>
              <w:rPr>
                <w:color w:val="00B050"/>
                <w:sz w:val="28"/>
                <w:szCs w:val="28"/>
              </w:rPr>
            </w:pPr>
          </w:p>
        </w:tc>
      </w:tr>
    </w:tbl>
    <w:p w:rsidR="0074188A" w:rsidRDefault="0074188A">
      <w:pPr>
        <w:rPr>
          <w:color w:val="00B050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74188A" w:rsidTr="0074188A">
        <w:tc>
          <w:tcPr>
            <w:tcW w:w="1294" w:type="dxa"/>
          </w:tcPr>
          <w:p w:rsidR="0074188A" w:rsidRDefault="0074188A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7550</w:t>
            </w:r>
          </w:p>
        </w:tc>
        <w:tc>
          <w:tcPr>
            <w:tcW w:w="1294" w:type="dxa"/>
          </w:tcPr>
          <w:p w:rsidR="0074188A" w:rsidRDefault="0074188A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7600</w:t>
            </w:r>
          </w:p>
        </w:tc>
        <w:tc>
          <w:tcPr>
            <w:tcW w:w="1294" w:type="dxa"/>
          </w:tcPr>
          <w:p w:rsidR="0074188A" w:rsidRDefault="0074188A">
            <w:pPr>
              <w:rPr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295" w:type="dxa"/>
          </w:tcPr>
          <w:p w:rsidR="0074188A" w:rsidRDefault="0074188A">
            <w:pPr>
              <w:rPr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295" w:type="dxa"/>
          </w:tcPr>
          <w:p w:rsidR="0074188A" w:rsidRDefault="0074188A">
            <w:pPr>
              <w:rPr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295" w:type="dxa"/>
          </w:tcPr>
          <w:p w:rsidR="0074188A" w:rsidRDefault="0074188A">
            <w:pPr>
              <w:rPr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295" w:type="dxa"/>
          </w:tcPr>
          <w:p w:rsidR="0074188A" w:rsidRDefault="007418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  <w:p w:rsidR="0074188A" w:rsidRDefault="0074188A">
            <w:pPr>
              <w:rPr>
                <w:color w:val="00B050"/>
                <w:sz w:val="28"/>
                <w:szCs w:val="28"/>
              </w:rPr>
            </w:pPr>
          </w:p>
        </w:tc>
      </w:tr>
    </w:tbl>
    <w:p w:rsidR="0074188A" w:rsidRDefault="0074188A">
      <w:pPr>
        <w:rPr>
          <w:color w:val="00B050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74188A" w:rsidTr="0074188A">
        <w:tc>
          <w:tcPr>
            <w:tcW w:w="1294" w:type="dxa"/>
          </w:tcPr>
          <w:p w:rsidR="0074188A" w:rsidRDefault="0074188A">
            <w:pPr>
              <w:rPr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294" w:type="dxa"/>
          </w:tcPr>
          <w:p w:rsidR="0074188A" w:rsidRDefault="0074188A">
            <w:pPr>
              <w:rPr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294" w:type="dxa"/>
          </w:tcPr>
          <w:p w:rsidR="0074188A" w:rsidRDefault="0074188A">
            <w:pPr>
              <w:rPr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295" w:type="dxa"/>
          </w:tcPr>
          <w:p w:rsidR="0074188A" w:rsidRDefault="0074188A">
            <w:pPr>
              <w:rPr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295" w:type="dxa"/>
          </w:tcPr>
          <w:p w:rsidR="0074188A" w:rsidRDefault="0074188A">
            <w:pPr>
              <w:rPr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295" w:type="dxa"/>
          </w:tcPr>
          <w:p w:rsidR="0074188A" w:rsidRDefault="0074188A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9100</w:t>
            </w:r>
          </w:p>
        </w:tc>
        <w:tc>
          <w:tcPr>
            <w:tcW w:w="1295" w:type="dxa"/>
          </w:tcPr>
          <w:p w:rsidR="0074188A" w:rsidRDefault="0074188A">
            <w:pPr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9111</w:t>
            </w:r>
          </w:p>
          <w:p w:rsidR="0074188A" w:rsidRDefault="0074188A">
            <w:pPr>
              <w:rPr>
                <w:color w:val="00B050"/>
                <w:sz w:val="28"/>
                <w:szCs w:val="28"/>
              </w:rPr>
            </w:pPr>
          </w:p>
        </w:tc>
      </w:tr>
    </w:tbl>
    <w:p w:rsidR="0074188A" w:rsidRDefault="0074188A">
      <w:pPr>
        <w:rPr>
          <w:color w:val="00B050"/>
          <w:sz w:val="28"/>
          <w:szCs w:val="28"/>
        </w:rPr>
      </w:pPr>
    </w:p>
    <w:p w:rsidR="0074188A" w:rsidRDefault="0074188A">
      <w:pPr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>Barre six chiffres pour que le nombre formé par les quatre chiffres restants soit le plus grand possible. ( les chiffres ne doivent pas changer de place )</w:t>
      </w:r>
    </w:p>
    <w:p w:rsidR="0074188A" w:rsidRDefault="0074188A">
      <w:pPr>
        <w:rPr>
          <w:sz w:val="44"/>
          <w:szCs w:val="44"/>
        </w:rPr>
      </w:pPr>
      <w:r>
        <w:rPr>
          <w:sz w:val="44"/>
          <w:szCs w:val="44"/>
        </w:rPr>
        <w:t>7  2  9  0  6  5  8  1  4  3</w:t>
      </w:r>
      <w:r w:rsidR="00FE366F">
        <w:rPr>
          <w:sz w:val="44"/>
          <w:szCs w:val="44"/>
        </w:rPr>
        <w:t>.</w:t>
      </w:r>
    </w:p>
    <w:p w:rsidR="00FE366F" w:rsidRDefault="00FE366F">
      <w:pPr>
        <w:rPr>
          <w:i/>
          <w:color w:val="00B050"/>
          <w:sz w:val="28"/>
          <w:szCs w:val="28"/>
        </w:rPr>
      </w:pPr>
      <w:r w:rsidRPr="00FE366F">
        <w:rPr>
          <w:i/>
          <w:color w:val="00B050"/>
          <w:sz w:val="28"/>
          <w:szCs w:val="28"/>
        </w:rPr>
        <w:t>Nombre mystère</w:t>
      </w:r>
      <w:r>
        <w:rPr>
          <w:i/>
          <w:color w:val="00B050"/>
          <w:sz w:val="28"/>
          <w:szCs w:val="28"/>
        </w:rPr>
        <w:t> :</w:t>
      </w:r>
      <w:r w:rsidR="00746321">
        <w:rPr>
          <w:i/>
          <w:color w:val="00B050"/>
          <w:sz w:val="28"/>
          <w:szCs w:val="28"/>
        </w:rPr>
        <w:t xml:space="preserve"> Je suis un nombre à 4 chiffres , mon chiffre des dizaines est le double de 2, je possède quatre-vingts centaines , la somme de mes quatre chiffres est 18. Qui suis-je ? </w:t>
      </w:r>
      <w:bookmarkStart w:id="0" w:name="_GoBack"/>
      <w:bookmarkEnd w:id="0"/>
    </w:p>
    <w:p w:rsidR="00746321" w:rsidRPr="00746321" w:rsidRDefault="00746321">
      <w:pPr>
        <w:rPr>
          <w:i/>
          <w:color w:val="00B050"/>
          <w:sz w:val="28"/>
          <w:szCs w:val="28"/>
        </w:rPr>
      </w:pPr>
    </w:p>
    <w:sectPr w:rsidR="00746321" w:rsidRPr="00746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8A"/>
    <w:rsid w:val="005F4E5D"/>
    <w:rsid w:val="0074188A"/>
    <w:rsid w:val="00746321"/>
    <w:rsid w:val="00FE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A1CC7-D52A-4354-A40E-4B30A6D1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41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2</cp:revision>
  <dcterms:created xsi:type="dcterms:W3CDTF">2020-05-18T13:01:00Z</dcterms:created>
  <dcterms:modified xsi:type="dcterms:W3CDTF">2020-05-18T13:19:00Z</dcterms:modified>
</cp:coreProperties>
</file>